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09" w:rsidRDefault="00786F09" w:rsidP="00786F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86F09" w:rsidRDefault="00786F09" w:rsidP="00786F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86F09" w:rsidRPr="00607C52" w:rsidRDefault="00786F09" w:rsidP="00786F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07C52">
        <w:rPr>
          <w:rFonts w:ascii="TH SarabunPSK" w:hAnsi="TH SarabunPSK" w:cs="TH SarabunPSK" w:hint="cs"/>
          <w:b/>
          <w:bCs/>
          <w:sz w:val="52"/>
          <w:szCs w:val="52"/>
          <w:cs/>
        </w:rPr>
        <w:t>เอกสารประกอบการวิเคราะห์และประเมินความเสี่ยง</w:t>
      </w:r>
    </w:p>
    <w:p w:rsidR="00786F09" w:rsidRPr="00607C52" w:rsidRDefault="0048313F" w:rsidP="00786F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25</w:t>
      </w:r>
      <w:r>
        <w:rPr>
          <w:rFonts w:ascii="TH SarabunPSK" w:hAnsi="TH SarabunPSK" w:cs="TH SarabunPSK"/>
          <w:b/>
          <w:bCs/>
          <w:sz w:val="52"/>
          <w:szCs w:val="52"/>
        </w:rPr>
        <w:t>6</w:t>
      </w:r>
      <w:r w:rsidR="00EB52CA">
        <w:rPr>
          <w:rFonts w:ascii="TH SarabunPSK" w:hAnsi="TH SarabunPSK" w:cs="TH SarabunPSK" w:hint="cs"/>
          <w:b/>
          <w:bCs/>
          <w:sz w:val="52"/>
          <w:szCs w:val="52"/>
          <w:cs/>
        </w:rPr>
        <w:t>4</w:t>
      </w:r>
    </w:p>
    <w:p w:rsidR="00786F09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ประกอบด้วยเอกสารดังต่อไปนี้ คือ</w:t>
      </w:r>
      <w:bookmarkStart w:id="0" w:name="_GoBack"/>
      <w:bookmarkEnd w:id="0"/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1. ตารางแสดงระดับความเสี่ยง (โซนสี)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2. </w:t>
      </w:r>
      <w:r w:rsidRPr="00607C52">
        <w:rPr>
          <w:rFonts w:ascii="TH SarabunPSK" w:hAnsi="TH SarabunPSK" w:cs="TH SarabunPSK"/>
          <w:b/>
          <w:bCs/>
          <w:sz w:val="40"/>
          <w:szCs w:val="40"/>
          <w:cs/>
        </w:rPr>
        <w:t>เกณฑ์การประเมินโอกาสเกิด (</w:t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>Likelihood)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3. เกณฑ์การวัดผลกระทบ (</w:t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>Impact)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Pr="00607C52">
        <w:rPr>
          <w:rFonts w:ascii="TH SarabunPSK" w:hAnsi="TH SarabunPSK" w:cs="TH SarabunPSK"/>
          <w:b/>
          <w:bCs/>
          <w:sz w:val="40"/>
          <w:szCs w:val="40"/>
          <w:cs/>
        </w:rPr>
        <w:t>ด้านประสิทธิผล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- ด้านมูลค่าความเสียหายทางการเงิน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- ด้านชื่อเสียงและภาพลักษณ์องค์กร</w:t>
      </w:r>
    </w:p>
    <w:p w:rsidR="00786F09" w:rsidRPr="00607C52" w:rsidRDefault="00786F09" w:rsidP="00786F09">
      <w:pPr>
        <w:rPr>
          <w:rFonts w:ascii="TH SarabunPSK" w:hAnsi="TH SarabunPSK" w:cs="TH SarabunPSK"/>
          <w:b/>
          <w:bCs/>
          <w:sz w:val="40"/>
          <w:szCs w:val="40"/>
        </w:rPr>
      </w:pP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07C52">
        <w:rPr>
          <w:rFonts w:ascii="TH SarabunPSK" w:hAnsi="TH SarabunPSK" w:cs="TH SarabunPSK"/>
          <w:b/>
          <w:bCs/>
          <w:sz w:val="40"/>
          <w:szCs w:val="40"/>
        </w:rPr>
        <w:tab/>
      </w:r>
      <w:r w:rsidRPr="00607C52">
        <w:rPr>
          <w:rFonts w:ascii="TH SarabunPSK" w:hAnsi="TH SarabunPSK" w:cs="TH SarabunPSK" w:hint="cs"/>
          <w:b/>
          <w:bCs/>
          <w:sz w:val="40"/>
          <w:szCs w:val="40"/>
          <w:cs/>
        </w:rPr>
        <w:t>- ด้านความปลอดภัย</w:t>
      </w: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3234E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Pr="002E7065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7065" w:rsidRDefault="002E7065" w:rsidP="00786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6F09" w:rsidRPr="002E7065" w:rsidRDefault="00786F09" w:rsidP="00786F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7065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ตารางแสดงระดับความเสี่ยง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134"/>
        <w:gridCol w:w="1312"/>
        <w:gridCol w:w="1320"/>
        <w:gridCol w:w="1321"/>
        <w:gridCol w:w="1321"/>
        <w:gridCol w:w="1321"/>
      </w:tblGrid>
      <w:tr w:rsidR="00660C11" w:rsidRPr="00660C11" w:rsidTr="006A185E">
        <w:trPr>
          <w:trHeight w:hRule="exact" w:val="737"/>
          <w:jc w:val="center"/>
        </w:trPr>
        <w:tc>
          <w:tcPr>
            <w:tcW w:w="786" w:type="dxa"/>
            <w:vMerge w:val="restart"/>
            <w:shd w:val="clear" w:color="auto" w:fill="D9D9D9"/>
            <w:textDirection w:val="btLr"/>
            <w:vAlign w:val="center"/>
          </w:tcPr>
          <w:p w:rsidR="00660C11" w:rsidRPr="00660C11" w:rsidRDefault="00660C11" w:rsidP="003569BA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60C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ระดับผลกระทบ (</w:t>
            </w:r>
            <w:r w:rsidRPr="00660C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Impact)</w:t>
            </w:r>
          </w:p>
        </w:tc>
        <w:tc>
          <w:tcPr>
            <w:tcW w:w="1134" w:type="dxa"/>
            <w:vAlign w:val="center"/>
          </w:tcPr>
          <w:p w:rsidR="00660C11" w:rsidRPr="00B30A5A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1X5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2X5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3X5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4X5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5X5</w:t>
            </w:r>
          </w:p>
        </w:tc>
      </w:tr>
      <w:tr w:rsidR="00660C11" w:rsidRPr="007859C1" w:rsidTr="0048313F">
        <w:trPr>
          <w:trHeight w:hRule="exact" w:val="737"/>
          <w:jc w:val="center"/>
        </w:trPr>
        <w:tc>
          <w:tcPr>
            <w:tcW w:w="786" w:type="dxa"/>
            <w:vMerge/>
            <w:shd w:val="clear" w:color="auto" w:fill="D9D9D9"/>
          </w:tcPr>
          <w:p w:rsidR="00660C11" w:rsidRPr="007859C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60C11" w:rsidRPr="00B30A5A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1X4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2X4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3X4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4X4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5X4</w:t>
            </w:r>
          </w:p>
        </w:tc>
      </w:tr>
      <w:tr w:rsidR="00660C11" w:rsidRPr="007859C1" w:rsidTr="0048313F">
        <w:trPr>
          <w:trHeight w:hRule="exact" w:val="737"/>
          <w:jc w:val="center"/>
        </w:trPr>
        <w:tc>
          <w:tcPr>
            <w:tcW w:w="786" w:type="dxa"/>
            <w:vMerge/>
            <w:shd w:val="clear" w:color="auto" w:fill="D9D9D9"/>
          </w:tcPr>
          <w:p w:rsidR="00660C11" w:rsidRPr="007859C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60C11" w:rsidRPr="00B30A5A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1X3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2X3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3X3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4X3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5X3</w:t>
            </w:r>
          </w:p>
        </w:tc>
      </w:tr>
      <w:tr w:rsidR="00660C11" w:rsidRPr="007859C1" w:rsidTr="006A185E">
        <w:trPr>
          <w:trHeight w:hRule="exact" w:val="737"/>
          <w:jc w:val="center"/>
        </w:trPr>
        <w:tc>
          <w:tcPr>
            <w:tcW w:w="786" w:type="dxa"/>
            <w:vMerge/>
            <w:shd w:val="clear" w:color="auto" w:fill="D9D9D9"/>
          </w:tcPr>
          <w:p w:rsidR="00660C11" w:rsidRPr="007859C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60C11" w:rsidRPr="00B30A5A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1X2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2X2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3X2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4X2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5X2</w:t>
            </w:r>
          </w:p>
        </w:tc>
      </w:tr>
      <w:tr w:rsidR="00660C11" w:rsidRPr="007859C1" w:rsidTr="006A185E">
        <w:trPr>
          <w:trHeight w:hRule="exact" w:val="737"/>
          <w:jc w:val="center"/>
        </w:trPr>
        <w:tc>
          <w:tcPr>
            <w:tcW w:w="786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60C11" w:rsidRPr="007859C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60C11" w:rsidRPr="00B30A5A" w:rsidRDefault="00660C11" w:rsidP="00DC26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1X1</w:t>
            </w:r>
          </w:p>
        </w:tc>
        <w:tc>
          <w:tcPr>
            <w:tcW w:w="1320" w:type="dxa"/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2X1</w:t>
            </w:r>
          </w:p>
        </w:tc>
        <w:tc>
          <w:tcPr>
            <w:tcW w:w="1321" w:type="dxa"/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3X1</w:t>
            </w:r>
          </w:p>
        </w:tc>
        <w:tc>
          <w:tcPr>
            <w:tcW w:w="1321" w:type="dxa"/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4X1</w:t>
            </w:r>
          </w:p>
        </w:tc>
        <w:tc>
          <w:tcPr>
            <w:tcW w:w="1321" w:type="dxa"/>
            <w:shd w:val="clear" w:color="auto" w:fill="00B050"/>
            <w:vAlign w:val="center"/>
          </w:tcPr>
          <w:p w:rsidR="00660C11" w:rsidRPr="00685731" w:rsidRDefault="00660C1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57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5X1</w:t>
            </w:r>
          </w:p>
        </w:tc>
      </w:tr>
      <w:tr w:rsidR="00154A50" w:rsidRPr="007859C1" w:rsidTr="006A185E">
        <w:trPr>
          <w:trHeight w:hRule="exact" w:val="634"/>
          <w:jc w:val="center"/>
        </w:trPr>
        <w:tc>
          <w:tcPr>
            <w:tcW w:w="192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4A50" w:rsidRPr="00685731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4A50" w:rsidRPr="00B30A5A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154A50" w:rsidRPr="00B30A5A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154A50" w:rsidRPr="00B30A5A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154A50" w:rsidRPr="00B30A5A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154A50" w:rsidRPr="00B30A5A" w:rsidRDefault="00154A50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30A5A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</w:p>
        </w:tc>
      </w:tr>
      <w:tr w:rsidR="00660C11" w:rsidRPr="007859C1" w:rsidTr="006A185E">
        <w:trPr>
          <w:trHeight w:val="74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C11" w:rsidRPr="007859C1" w:rsidRDefault="00660C11" w:rsidP="003569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95" w:type="dxa"/>
            <w:gridSpan w:val="5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0C11" w:rsidRPr="007859C1" w:rsidRDefault="00660C11" w:rsidP="003569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Pr="007859C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โอกาสเกิด </w:t>
            </w:r>
            <w:r w:rsidRPr="007859C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(Likelihood)</w:t>
            </w:r>
          </w:p>
        </w:tc>
      </w:tr>
    </w:tbl>
    <w:p w:rsidR="00786F09" w:rsidRPr="002E7065" w:rsidRDefault="00786F09" w:rsidP="00786F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2621" w:rsidRPr="002E7065" w:rsidRDefault="00DC2621" w:rsidP="00786F09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E706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ตารางแนวทางการบริหารจัดการความเสี่ยง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7"/>
      </w:tblGrid>
      <w:tr w:rsidR="00786F09" w:rsidRPr="00DC2621" w:rsidTr="00786F09">
        <w:trPr>
          <w:trHeight w:hRule="exact" w:val="79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86F09" w:rsidRPr="00DC2621" w:rsidRDefault="00786F09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C262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  <w:tc>
          <w:tcPr>
            <w:tcW w:w="6837" w:type="dxa"/>
            <w:shd w:val="clear" w:color="auto" w:fill="D9D9D9"/>
            <w:vAlign w:val="center"/>
          </w:tcPr>
          <w:p w:rsidR="00786F09" w:rsidRPr="00DC2621" w:rsidRDefault="002E7065" w:rsidP="002E7065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2E7065">
              <w:rPr>
                <w:b/>
                <w:bCs/>
                <w:sz w:val="36"/>
                <w:szCs w:val="36"/>
                <w:cs/>
              </w:rPr>
              <w:t>แนวทางการจัดการ</w:t>
            </w:r>
          </w:p>
        </w:tc>
      </w:tr>
      <w:tr w:rsidR="00786F09" w:rsidRPr="00DC2621" w:rsidTr="002E7065">
        <w:trPr>
          <w:trHeight w:hRule="exact" w:val="1114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5578E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สูงมาก</w:t>
            </w:r>
          </w:p>
          <w:p w:rsidR="00786F09" w:rsidRPr="00DC2621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569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แดง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6837" w:type="dxa"/>
            <w:vAlign w:val="center"/>
          </w:tcPr>
          <w:p w:rsidR="00786F09" w:rsidRPr="00B30A5A" w:rsidRDefault="002E7065" w:rsidP="002E7065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2E7065">
              <w:rPr>
                <w:b/>
                <w:bCs/>
                <w:spacing w:val="8"/>
                <w:sz w:val="36"/>
                <w:szCs w:val="36"/>
                <w:cs/>
              </w:rPr>
              <w:t>ลดความเสี่ยงหรือหลีกเลี่ยงความเสี่ยงหรือร่วมจัดการความเสี่ยง</w:t>
            </w:r>
          </w:p>
        </w:tc>
      </w:tr>
      <w:tr w:rsidR="00786F09" w:rsidRPr="00DC2621" w:rsidTr="002E7065">
        <w:trPr>
          <w:trHeight w:hRule="exact" w:val="1001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:rsidR="0005578E" w:rsidRDefault="0005578E" w:rsidP="002E706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สูง</w:t>
            </w:r>
          </w:p>
          <w:p w:rsidR="00786F09" w:rsidRPr="00DC2621" w:rsidRDefault="0005578E" w:rsidP="002E7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569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ส้ม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6837" w:type="dxa"/>
            <w:vAlign w:val="center"/>
          </w:tcPr>
          <w:p w:rsidR="00786F09" w:rsidRPr="00B30A5A" w:rsidRDefault="002E7065" w:rsidP="002E7065">
            <w:pPr>
              <w:pStyle w:val="Default"/>
              <w:rPr>
                <w:b/>
                <w:bCs/>
                <w:spacing w:val="-8"/>
                <w:sz w:val="36"/>
                <w:szCs w:val="36"/>
                <w:cs/>
              </w:rPr>
            </w:pPr>
            <w:r w:rsidRPr="002E7065">
              <w:rPr>
                <w:b/>
                <w:bCs/>
                <w:spacing w:val="-8"/>
                <w:sz w:val="36"/>
                <w:szCs w:val="36"/>
                <w:cs/>
              </w:rPr>
              <w:t>ร่วมจัดการความเสี่ยงหรือการลดความเสี่ยง</w:t>
            </w:r>
          </w:p>
        </w:tc>
      </w:tr>
      <w:tr w:rsidR="00786F09" w:rsidRPr="00DC2621" w:rsidTr="002E7065">
        <w:trPr>
          <w:trHeight w:hRule="exact" w:val="989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05578E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ปานกลาง</w:t>
            </w:r>
          </w:p>
          <w:p w:rsidR="00786F09" w:rsidRPr="00DC2621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569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เหลือง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6837" w:type="dxa"/>
            <w:vAlign w:val="center"/>
          </w:tcPr>
          <w:p w:rsidR="00786F09" w:rsidRPr="002E7065" w:rsidRDefault="002E7065" w:rsidP="002E7065">
            <w:pPr>
              <w:pStyle w:val="Default"/>
              <w:rPr>
                <w:sz w:val="36"/>
                <w:szCs w:val="36"/>
              </w:rPr>
            </w:pPr>
            <w:r w:rsidRPr="002E7065">
              <w:rPr>
                <w:b/>
                <w:bCs/>
                <w:sz w:val="36"/>
                <w:szCs w:val="36"/>
                <w:cs/>
              </w:rPr>
              <w:t>ยอมรับความเสี่ยงหรือลดความเสี่ยง</w:t>
            </w:r>
          </w:p>
        </w:tc>
      </w:tr>
      <w:tr w:rsidR="00786F09" w:rsidRPr="00DC2621" w:rsidTr="002E7065">
        <w:trPr>
          <w:trHeight w:hRule="exact" w:val="964"/>
        </w:trPr>
        <w:tc>
          <w:tcPr>
            <w:tcW w:w="2376" w:type="dxa"/>
            <w:shd w:val="clear" w:color="auto" w:fill="00B050"/>
            <w:vAlign w:val="center"/>
          </w:tcPr>
          <w:p w:rsidR="0005578E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ต่ำ</w:t>
            </w:r>
          </w:p>
          <w:p w:rsidR="00786F09" w:rsidRPr="00DC2621" w:rsidRDefault="0005578E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569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เขียว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6837" w:type="dxa"/>
            <w:vAlign w:val="center"/>
          </w:tcPr>
          <w:p w:rsidR="00786F09" w:rsidRPr="00B30A5A" w:rsidRDefault="002E7065" w:rsidP="002E7065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2E7065">
              <w:rPr>
                <w:b/>
                <w:bCs/>
                <w:sz w:val="36"/>
                <w:szCs w:val="36"/>
                <w:cs/>
              </w:rPr>
              <w:t>ยอมรับความเสี่ยง</w:t>
            </w:r>
          </w:p>
        </w:tc>
      </w:tr>
    </w:tbl>
    <w:p w:rsidR="00786F09" w:rsidRDefault="00786F09" w:rsidP="00786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6F09" w:rsidRPr="00786F09" w:rsidRDefault="00786F09" w:rsidP="002E7065">
      <w:pPr>
        <w:tabs>
          <w:tab w:val="left" w:pos="2268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F09" w:rsidRDefault="00786F09" w:rsidP="00786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6F09" w:rsidRPr="00BF7A50" w:rsidRDefault="00BF7A50" w:rsidP="00BF7A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86F09" w:rsidRPr="00BF7A5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เกณฑ์การประเมินโอกาสเกิด (</w:t>
      </w:r>
      <w:r w:rsidR="00786F09" w:rsidRPr="00BF7A50">
        <w:rPr>
          <w:rFonts w:ascii="TH SarabunPSK" w:hAnsi="TH SarabunPSK" w:cs="TH SarabunPSK"/>
          <w:b/>
          <w:bCs/>
          <w:sz w:val="32"/>
          <w:szCs w:val="32"/>
        </w:rPr>
        <w:t>Likelihood)</w:t>
      </w:r>
    </w:p>
    <w:tbl>
      <w:tblPr>
        <w:tblW w:w="963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701"/>
        <w:gridCol w:w="6663"/>
      </w:tblGrid>
      <w:tr w:rsidR="00DC2621" w:rsidRPr="007859C1" w:rsidTr="00DC2621">
        <w:tc>
          <w:tcPr>
            <w:tcW w:w="1275" w:type="dxa"/>
            <w:vAlign w:val="center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vAlign w:val="center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ระดับการเกิดความเสี่ยง</w:t>
            </w:r>
          </w:p>
        </w:tc>
        <w:tc>
          <w:tcPr>
            <w:tcW w:w="6663" w:type="dxa"/>
            <w:vAlign w:val="center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โอกาสในการเกิด</w:t>
            </w:r>
          </w:p>
        </w:tc>
      </w:tr>
      <w:tr w:rsidR="00DC2621" w:rsidRPr="007859C1" w:rsidTr="00DC2621">
        <w:tc>
          <w:tcPr>
            <w:tcW w:w="1275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6663" w:type="dxa"/>
          </w:tcPr>
          <w:p w:rsidR="00DC2621" w:rsidRDefault="00DC2621" w:rsidP="00DC2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โอกาสเกิดมากกว่า 99% หรือ เกิดบ่อย</w:t>
            </w:r>
          </w:p>
          <w:p w:rsidR="00DC2621" w:rsidRPr="007859C1" w:rsidRDefault="00DC2621" w:rsidP="00DC2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ได้ภายในรอบวันถึงสัปดาห์</w:t>
            </w:r>
          </w:p>
        </w:tc>
      </w:tr>
      <w:tr w:rsidR="00DC2621" w:rsidRPr="007859C1" w:rsidTr="00DC2621">
        <w:tc>
          <w:tcPr>
            <w:tcW w:w="1275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6663" w:type="dxa"/>
          </w:tcPr>
          <w:p w:rsidR="00DC2621" w:rsidRDefault="00DC2621" w:rsidP="00DC2621">
            <w:pPr>
              <w:tabs>
                <w:tab w:val="left" w:pos="21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โอกาสเกิดมากกว่า 50% 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ได้ง่าย</w:t>
            </w:r>
          </w:p>
          <w:p w:rsidR="00DC2621" w:rsidRPr="007859C1" w:rsidRDefault="00DC2621" w:rsidP="00DC2621">
            <w:pPr>
              <w:tabs>
                <w:tab w:val="left" w:pos="21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ได้ภายในรอบสัปดาห์ถึงรอบเดือน</w:t>
            </w:r>
          </w:p>
        </w:tc>
      </w:tr>
      <w:tr w:rsidR="00DC2621" w:rsidRPr="007859C1" w:rsidTr="00DC2621">
        <w:tc>
          <w:tcPr>
            <w:tcW w:w="1275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63" w:type="dxa"/>
          </w:tcPr>
          <w:p w:rsidR="00DC2621" w:rsidRDefault="00DC2621" w:rsidP="00DC2621">
            <w:pPr>
              <w:tabs>
                <w:tab w:val="left" w:pos="6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โอกาสเกิดมากกว่า 10% 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นได้เพราะเคยเกิด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</w:p>
          <w:p w:rsidR="00DC2621" w:rsidRPr="007859C1" w:rsidRDefault="00DC2621" w:rsidP="00DC2621">
            <w:pPr>
              <w:tabs>
                <w:tab w:val="left" w:pos="69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ได้ภายในรอบ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DC2621" w:rsidRPr="007859C1" w:rsidTr="00DC2621">
        <w:tc>
          <w:tcPr>
            <w:tcW w:w="1275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6663" w:type="dxa"/>
          </w:tcPr>
          <w:p w:rsidR="00DC2621" w:rsidRDefault="00DC2621" w:rsidP="00DC2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โอกาสเกิดมากกว่า 1% 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นได้แต่ยังไม่เคยเกิด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2621" w:rsidRPr="007859C1" w:rsidRDefault="00DC2621" w:rsidP="00DC2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หรือ อาจเกิด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นได้ภายในรอบหลาย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DC2621" w:rsidRPr="007859C1" w:rsidTr="00DC2621">
        <w:tc>
          <w:tcPr>
            <w:tcW w:w="1275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C2621" w:rsidRPr="007859C1" w:rsidRDefault="00DC2621" w:rsidP="00262B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663" w:type="dxa"/>
          </w:tcPr>
          <w:p w:rsidR="00DC2621" w:rsidRDefault="00DC2621" w:rsidP="00DC2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โอกาสเกิดน้อยกว่า 1% หรือ เป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นไปได้แต่เฉพาะในกรณีฉุกเฉิน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C2621" w:rsidRPr="007859C1" w:rsidRDefault="00DC2621" w:rsidP="00C1460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  <w:r w:rsidRPr="007859C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</w:t>
            </w:r>
            <w:r w:rsidRPr="007859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นได้ยากแม้ในอนาคตในระยะยาว </w:t>
            </w:r>
          </w:p>
        </w:tc>
      </w:tr>
    </w:tbl>
    <w:p w:rsidR="00786F09" w:rsidRDefault="00786F09" w:rsidP="00786F09">
      <w:pPr>
        <w:pStyle w:val="ListParagraph"/>
        <w:spacing w:after="200" w:line="276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7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685731" w:rsidRDefault="00786F09" w:rsidP="00786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5731" w:rsidRPr="00685731" w:rsidRDefault="00685731" w:rsidP="003D53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5731" w:rsidRDefault="00685731" w:rsidP="003D53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685731" w:rsidSect="00685731">
          <w:pgSz w:w="11906" w:h="16838"/>
          <w:pgMar w:top="568" w:right="284" w:bottom="426" w:left="424" w:header="708" w:footer="708" w:gutter="0"/>
          <w:cols w:space="708"/>
          <w:docGrid w:linePitch="360"/>
        </w:sectPr>
      </w:pPr>
    </w:p>
    <w:p w:rsidR="00BF7A50" w:rsidRDefault="00BF7A50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D4D05" w:rsidRPr="009B0315" w:rsidRDefault="00BF7A50" w:rsidP="003D5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5A57" w:rsidRPr="009B031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เกณฑ์การวัดผลกระทบ (</w:t>
      </w:r>
      <w:r w:rsidR="00085A57" w:rsidRPr="009B0315">
        <w:rPr>
          <w:rFonts w:ascii="TH SarabunPSK" w:hAnsi="TH SarabunPSK" w:cs="TH SarabunPSK"/>
          <w:b/>
          <w:bCs/>
          <w:sz w:val="32"/>
          <w:szCs w:val="32"/>
        </w:rPr>
        <w:t>Impact)</w:t>
      </w:r>
      <w:r w:rsidR="00085A57" w:rsidRPr="009B0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4D05" w:rsidRPr="009B0315">
        <w:rPr>
          <w:rFonts w:ascii="TH SarabunPSK" w:hAnsi="TH SarabunPSK" w:cs="TH SarabunPSK"/>
          <w:b/>
          <w:bCs/>
          <w:sz w:val="32"/>
          <w:szCs w:val="32"/>
          <w:cs/>
        </w:rPr>
        <w:t xml:space="preserve">4 ด้าน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943"/>
        <w:gridCol w:w="884"/>
        <w:gridCol w:w="1584"/>
        <w:gridCol w:w="2087"/>
        <w:gridCol w:w="1900"/>
        <w:gridCol w:w="1497"/>
        <w:gridCol w:w="1156"/>
        <w:gridCol w:w="1886"/>
        <w:gridCol w:w="1231"/>
        <w:gridCol w:w="1231"/>
        <w:gridCol w:w="1663"/>
      </w:tblGrid>
      <w:tr w:rsidR="00D25BC0" w:rsidRPr="00CE032B" w:rsidTr="00BF369C">
        <w:trPr>
          <w:trHeight w:hRule="exact" w:val="284"/>
        </w:trPr>
        <w:tc>
          <w:tcPr>
            <w:tcW w:w="0" w:type="auto"/>
            <w:vMerge w:val="restart"/>
            <w:shd w:val="clear" w:color="auto" w:fill="D9D9D9"/>
          </w:tcPr>
          <w:p w:rsidR="00E85102" w:rsidRPr="00D25BC0" w:rsidRDefault="00E85102" w:rsidP="006F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Hlk425258892"/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E85102" w:rsidRPr="00D25BC0" w:rsidRDefault="00E85102" w:rsidP="006F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BC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  <w:r w:rsidRPr="00D25BC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br/>
              <w:t>ความรุนแรง</w:t>
            </w:r>
          </w:p>
        </w:tc>
        <w:tc>
          <w:tcPr>
            <w:tcW w:w="0" w:type="auto"/>
            <w:gridSpan w:val="2"/>
            <w:vMerge w:val="restart"/>
            <w:shd w:val="clear" w:color="auto" w:fill="8DB3E2"/>
            <w:vAlign w:val="center"/>
          </w:tcPr>
          <w:p w:rsidR="00E85102" w:rsidRPr="00D25BC0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ด้านประสิทธิผล</w:t>
            </w:r>
          </w:p>
        </w:tc>
        <w:tc>
          <w:tcPr>
            <w:tcW w:w="1900" w:type="dxa"/>
            <w:vMerge w:val="restart"/>
            <w:shd w:val="clear" w:color="auto" w:fill="E5B8B7"/>
            <w:vAlign w:val="center"/>
          </w:tcPr>
          <w:p w:rsidR="00DA39ED" w:rsidRPr="00D25BC0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ด้านมูลค่าความ</w:t>
            </w:r>
          </w:p>
          <w:p w:rsidR="00DA39ED" w:rsidRPr="00D25BC0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เสียหายทางการเงิน</w:t>
            </w:r>
          </w:p>
        </w:tc>
        <w:tc>
          <w:tcPr>
            <w:tcW w:w="6831" w:type="dxa"/>
            <w:gridSpan w:val="5"/>
            <w:vMerge w:val="restart"/>
            <w:shd w:val="clear" w:color="auto" w:fill="D6E3BC"/>
            <w:vAlign w:val="center"/>
          </w:tcPr>
          <w:p w:rsidR="00E85102" w:rsidRPr="00D25BC0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ด้านชื่อเสียงและภาพลักษณ์องค์กร</w:t>
            </w:r>
          </w:p>
        </w:tc>
        <w:tc>
          <w:tcPr>
            <w:tcW w:w="0" w:type="auto"/>
            <w:vMerge w:val="restart"/>
            <w:shd w:val="clear" w:color="auto" w:fill="CCC0D9"/>
            <w:vAlign w:val="center"/>
          </w:tcPr>
          <w:p w:rsidR="00E85102" w:rsidRPr="00D25BC0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5B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ด้านความปลอดภัย</w:t>
            </w:r>
          </w:p>
        </w:tc>
      </w:tr>
      <w:tr w:rsidR="00D25BC0" w:rsidRPr="00CE032B" w:rsidTr="00BF369C">
        <w:trPr>
          <w:trHeight w:hRule="exact" w:val="284"/>
        </w:trPr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gridSpan w:val="2"/>
            <w:vMerge/>
            <w:shd w:val="clear" w:color="auto" w:fill="8DB3E2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00" w:type="dxa"/>
            <w:vMerge/>
            <w:shd w:val="clear" w:color="auto" w:fill="E5B8B7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831" w:type="dxa"/>
            <w:gridSpan w:val="5"/>
            <w:vMerge/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vMerge/>
            <w:shd w:val="clear" w:color="auto" w:fill="CCC0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5BC0" w:rsidRPr="00CE032B" w:rsidTr="00BF369C">
        <w:trPr>
          <w:trHeight w:hRule="exact" w:val="284"/>
        </w:trPr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00" w:type="dxa"/>
            <w:vMerge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831" w:type="dxa"/>
            <w:gridSpan w:val="5"/>
            <w:vMerge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5BC0" w:rsidRPr="00CE032B" w:rsidTr="00262BA6">
        <w:trPr>
          <w:trHeight w:hRule="exact" w:val="2196"/>
        </w:trPr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shd w:val="clear" w:color="auto" w:fill="8DB3E2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การดำเนินงานไม่เป็นไปตามเป้าหมาย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A39ED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ระยะเวลาการหยุดชะงักของระบบเทคโนโลยีสารสนเทศ</w:t>
            </w:r>
          </w:p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(Duration of Unplanned Downtime)</w:t>
            </w:r>
          </w:p>
        </w:tc>
        <w:tc>
          <w:tcPr>
            <w:tcW w:w="1900" w:type="dxa"/>
            <w:shd w:val="clear" w:color="auto" w:fill="E5B8B7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E032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มูลค่าความเสียหายทางการเงิน</w:t>
            </w:r>
          </w:p>
        </w:tc>
        <w:tc>
          <w:tcPr>
            <w:tcW w:w="1497" w:type="dxa"/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มีผลกระทบต่อ</w:t>
            </w:r>
          </w:p>
        </w:tc>
        <w:tc>
          <w:tcPr>
            <w:tcW w:w="1156" w:type="dxa"/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sz w:val="28"/>
                <w:cs/>
              </w:rPr>
              <w:t>ถูกฟ้องร้อง / ร้องเรียน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การนำเสนอข่าว</w:t>
            </w:r>
          </w:p>
        </w:tc>
        <w:tc>
          <w:tcPr>
            <w:tcW w:w="0" w:type="auto"/>
            <w:gridSpan w:val="2"/>
            <w:shd w:val="clear" w:color="auto" w:fill="D6E3BC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E85102" w:rsidRPr="00CE032B" w:rsidRDefault="00E85102" w:rsidP="00632B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32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การได้รับอันตรายจากการปฏิบัติงาน</w:t>
            </w:r>
          </w:p>
        </w:tc>
      </w:tr>
      <w:tr w:rsidR="00D25BC0" w:rsidRPr="00CE032B" w:rsidTr="00BF369C">
        <w:trPr>
          <w:trHeight w:val="1541"/>
        </w:trPr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0" w:type="auto"/>
            <w:shd w:val="clear" w:color="auto" w:fill="DBE5F1"/>
          </w:tcPr>
          <w:p w:rsidR="00FE1C90" w:rsidRPr="0048313F" w:rsidRDefault="00BF369C" w:rsidP="00FE1C9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ไม่เป็นไปตามเป้าหมาย</w:t>
            </w:r>
            <w:r w:rsidR="00FE1C90"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369C" w:rsidRPr="0048313F" w:rsidRDefault="00FE1C90" w:rsidP="00FE1C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 40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DBE5F1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 24 ชั่วโมง</w:t>
            </w:r>
          </w:p>
        </w:tc>
        <w:tc>
          <w:tcPr>
            <w:tcW w:w="1900" w:type="dxa"/>
            <w:shd w:val="clear" w:color="auto" w:fill="F2DBDB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  <w:r w:rsidR="00BF369C" w:rsidRPr="0048313F">
              <w:rPr>
                <w:rFonts w:ascii="TH SarabunPSK" w:hAnsi="TH SarabunPSK" w:cs="TH SarabunPSK"/>
                <w:sz w:val="28"/>
              </w:rPr>
              <w:t xml:space="preserve">%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ของรายได้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97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1156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คดีขึ้นสู่ศาลและ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br/>
              <w:t>ถูกตัดสินว่าผิด</w:t>
            </w:r>
          </w:p>
        </w:tc>
        <w:tc>
          <w:tcPr>
            <w:tcW w:w="0" w:type="auto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พาดหัวข่าวทางสถานีโทรทัศน์ /หนังสือพิมพ์ /</w:t>
            </w:r>
            <w:r w:rsidRPr="0048313F">
              <w:rPr>
                <w:rFonts w:ascii="TH SarabunPSK" w:hAnsi="TH SarabunPSK" w:cs="TH SarabunPSK"/>
                <w:sz w:val="28"/>
              </w:rPr>
              <w:br/>
            </w:r>
            <w:r w:rsidRPr="0048313F">
              <w:rPr>
                <w:rFonts w:ascii="TH SarabunPSK" w:hAnsi="TH SarabunPSK" w:cs="TH SarabunPSK"/>
                <w:sz w:val="28"/>
                <w:cs/>
              </w:rPr>
              <w:t>สื่อสังคมออนไลน์</w:t>
            </w:r>
          </w:p>
        </w:tc>
        <w:tc>
          <w:tcPr>
            <w:tcW w:w="1193" w:type="dxa"/>
            <w:shd w:val="clear" w:color="auto" w:fill="EAF1DD"/>
          </w:tcPr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≤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65</w:t>
            </w:r>
            <w:r w:rsidRPr="0048313F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1193" w:type="dxa"/>
            <w:shd w:val="clear" w:color="auto" w:fill="EAF1DD"/>
          </w:tcPr>
          <w:p w:rsidR="00255837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ไม่พึงพอใจ</w:t>
            </w:r>
          </w:p>
          <w:p w:rsidR="00BF369C" w:rsidRPr="0048313F" w:rsidRDefault="00BF369C" w:rsidP="002558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imes New Roman" w:hAnsi="Times New Roman" w:hint="cs"/>
                <w:sz w:val="28"/>
                <w:cs/>
              </w:rPr>
              <w:t xml:space="preserve"> 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>2</w:t>
            </w:r>
            <w:r w:rsidR="00255837" w:rsidRPr="0048313F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E5DFEC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อันตรายถึงชีวิต</w:t>
            </w:r>
          </w:p>
        </w:tc>
      </w:tr>
      <w:tr w:rsidR="00D25BC0" w:rsidRPr="00CE032B" w:rsidTr="00BF369C">
        <w:trPr>
          <w:trHeight w:val="1563"/>
        </w:trPr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0" w:type="auto"/>
            <w:shd w:val="clear" w:color="auto" w:fill="DBE5F1"/>
          </w:tcPr>
          <w:p w:rsidR="00FE1C90" w:rsidRPr="0048313F" w:rsidRDefault="00BF369C" w:rsidP="00FE1C9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ไม่เป็นไปตามเป้าหมาย </w:t>
            </w:r>
          </w:p>
          <w:p w:rsidR="00BF369C" w:rsidRPr="0048313F" w:rsidRDefault="00FE1C90" w:rsidP="00FE1C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30-40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DBE5F1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12-24 ชั่วโมง</w:t>
            </w:r>
          </w:p>
        </w:tc>
        <w:tc>
          <w:tcPr>
            <w:tcW w:w="1900" w:type="dxa"/>
            <w:shd w:val="clear" w:color="auto" w:fill="F2DBDB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3-5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 xml:space="preserve">%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ของรายได้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97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หลายส่วนงาน</w:t>
            </w:r>
          </w:p>
        </w:tc>
        <w:tc>
          <w:tcPr>
            <w:tcW w:w="1156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คดีอยู่ใน</w:t>
            </w:r>
          </w:p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ชั้นศาล</w:t>
            </w:r>
          </w:p>
        </w:tc>
        <w:tc>
          <w:tcPr>
            <w:tcW w:w="0" w:type="auto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กรอบข่าวทางสถานีโทรทัศน์ /หนังสือพิมพ์ /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br/>
              <w:t>สื่อสังคมออนไลน์</w:t>
            </w:r>
          </w:p>
        </w:tc>
        <w:tc>
          <w:tcPr>
            <w:tcW w:w="1193" w:type="dxa"/>
            <w:shd w:val="clear" w:color="auto" w:fill="EAF1DD"/>
          </w:tcPr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- 70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3" w:type="dxa"/>
            <w:shd w:val="clear" w:color="auto" w:fill="EAF1DD"/>
          </w:tcPr>
          <w:p w:rsidR="00255837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- 20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E5DFEC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บาดเจ็บสาหัส</w:t>
            </w:r>
            <w:r w:rsidR="00AF6E5D" w:rsidRPr="0048313F">
              <w:rPr>
                <w:rFonts w:ascii="TH SarabunPSK" w:hAnsi="TH SarabunPSK" w:cs="TH SarabunPSK" w:hint="cs"/>
                <w:sz w:val="28"/>
                <w:cs/>
              </w:rPr>
              <w:t>และรักษาไม่หาย</w:t>
            </w:r>
          </w:p>
        </w:tc>
      </w:tr>
      <w:tr w:rsidR="00D25BC0" w:rsidRPr="00CE032B" w:rsidTr="00BF369C">
        <w:trPr>
          <w:trHeight w:val="1543"/>
        </w:trPr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0" w:type="auto"/>
            <w:shd w:val="clear" w:color="auto" w:fill="DBE5F1"/>
          </w:tcPr>
          <w:p w:rsidR="00FE1C90" w:rsidRPr="0048313F" w:rsidRDefault="00BF369C" w:rsidP="00FE1C9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ไม่เป็นไปตามเป้าหมาย </w:t>
            </w:r>
          </w:p>
          <w:p w:rsidR="00BF369C" w:rsidRPr="0048313F" w:rsidRDefault="00FE1C90" w:rsidP="00FE1C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20-30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DBE5F1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3-12 ชั่วโมง</w:t>
            </w:r>
          </w:p>
        </w:tc>
        <w:tc>
          <w:tcPr>
            <w:tcW w:w="1900" w:type="dxa"/>
            <w:shd w:val="clear" w:color="auto" w:fill="F2DBDB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1-3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 xml:space="preserve">%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ของรายได้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97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เฉพาะภายในส่วนงาน</w:t>
            </w:r>
          </w:p>
        </w:tc>
        <w:tc>
          <w:tcPr>
            <w:tcW w:w="1156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ออกสื่อ</w:t>
            </w:r>
          </w:p>
        </w:tc>
        <w:tc>
          <w:tcPr>
            <w:tcW w:w="0" w:type="auto"/>
            <w:shd w:val="clear" w:color="auto" w:fill="EAF1DD"/>
          </w:tcPr>
          <w:p w:rsidR="00BF369C" w:rsidRPr="0048313F" w:rsidRDefault="002E7065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ข่าวระหว่างส่วนงาน / เว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็บ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บอร์ด</w:t>
            </w:r>
          </w:p>
        </w:tc>
        <w:tc>
          <w:tcPr>
            <w:tcW w:w="1193" w:type="dxa"/>
            <w:shd w:val="clear" w:color="auto" w:fill="EAF1DD"/>
          </w:tcPr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- 75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3" w:type="dxa"/>
            <w:shd w:val="clear" w:color="auto" w:fill="EAF1DD"/>
          </w:tcPr>
          <w:p w:rsidR="00255837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- 15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E5DFEC"/>
          </w:tcPr>
          <w:p w:rsidR="00BF369C" w:rsidRPr="0048313F" w:rsidRDefault="00BF369C" w:rsidP="00AF6E5D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บาดเจ็บ</w:t>
            </w:r>
            <w:r w:rsidR="00AF6E5D" w:rsidRPr="004831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6E5D" w:rsidRPr="0048313F">
              <w:rPr>
                <w:rFonts w:ascii="TH SarabunPSK" w:hAnsi="TH SarabunPSK" w:cs="TH SarabunPSK"/>
                <w:sz w:val="28"/>
                <w:cs/>
              </w:rPr>
              <w:br/>
              <w:t>ต้อง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>รักษา</w:t>
            </w:r>
            <w:r w:rsidR="00AF6E5D" w:rsidRPr="0048313F">
              <w:rPr>
                <w:rFonts w:ascii="TH SarabunPSK" w:hAnsi="TH SarabunPSK" w:cs="TH SarabunPSK" w:hint="cs"/>
                <w:sz w:val="28"/>
                <w:cs/>
              </w:rPr>
              <w:t>และรักษาหาย</w:t>
            </w:r>
          </w:p>
        </w:tc>
      </w:tr>
      <w:tr w:rsidR="00D25BC0" w:rsidRPr="00CE032B" w:rsidTr="00BF369C">
        <w:trPr>
          <w:trHeight w:val="1112"/>
        </w:trPr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0" w:type="auto"/>
            <w:shd w:val="clear" w:color="auto" w:fill="DBE5F1"/>
          </w:tcPr>
          <w:p w:rsidR="00FE1C90" w:rsidRPr="0048313F" w:rsidRDefault="00BF369C" w:rsidP="00FE1C9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ไม่เป็นไปตามเป้าหมาย </w:t>
            </w:r>
          </w:p>
          <w:p w:rsidR="00BF369C" w:rsidRPr="0048313F" w:rsidRDefault="00FE1C90" w:rsidP="00FE1C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10-20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DBE5F1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1-3 ชั่วโมง</w:t>
            </w:r>
          </w:p>
        </w:tc>
        <w:tc>
          <w:tcPr>
            <w:tcW w:w="1900" w:type="dxa"/>
            <w:shd w:val="clear" w:color="auto" w:fill="F2DBDB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0.5-1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 xml:space="preserve">%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ของรายได้ที่ได้รับในปีที่ผ่านมา</w:t>
            </w:r>
          </w:p>
        </w:tc>
        <w:tc>
          <w:tcPr>
            <w:tcW w:w="1497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เฉพาะหน่วยงานภายในส่วนงาน</w:t>
            </w:r>
          </w:p>
        </w:tc>
        <w:tc>
          <w:tcPr>
            <w:tcW w:w="1156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ภายในมหาวิทยาลัย</w:t>
            </w:r>
          </w:p>
        </w:tc>
        <w:tc>
          <w:tcPr>
            <w:tcW w:w="0" w:type="auto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ข่าวภายในส่วนงาน </w:t>
            </w:r>
          </w:p>
          <w:p w:rsidR="00BF369C" w:rsidRPr="0048313F" w:rsidRDefault="00BF369C" w:rsidP="002E7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เว</w:t>
            </w:r>
            <w:r w:rsidR="002E7065">
              <w:rPr>
                <w:rFonts w:ascii="TH SarabunPSK" w:hAnsi="TH SarabunPSK" w:cs="TH SarabunPSK" w:hint="cs"/>
                <w:sz w:val="28"/>
                <w:cs/>
              </w:rPr>
              <w:t>็บ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>บอร์ด</w:t>
            </w:r>
          </w:p>
        </w:tc>
        <w:tc>
          <w:tcPr>
            <w:tcW w:w="1193" w:type="dxa"/>
            <w:shd w:val="clear" w:color="auto" w:fill="EAF1DD"/>
          </w:tcPr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- 80</w:t>
            </w:r>
            <w:r w:rsidRPr="0048313F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1193" w:type="dxa"/>
            <w:shd w:val="clear" w:color="auto" w:fill="EAF1DD"/>
          </w:tcPr>
          <w:p w:rsidR="00255837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- 10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E5DFEC"/>
          </w:tcPr>
          <w:p w:rsidR="00BF369C" w:rsidRPr="0048313F" w:rsidRDefault="00BF369C" w:rsidP="00D25BC0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บาดเจ็บเล็กน้อย / </w:t>
            </w:r>
            <w:r w:rsidR="00D25BC0" w:rsidRPr="0048313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>ผลต่อสุขภาพ</w:t>
            </w:r>
            <w:r w:rsidRPr="0048313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D25BC0" w:rsidRPr="00CE032B" w:rsidTr="00BF369C">
        <w:trPr>
          <w:trHeight w:val="1128"/>
        </w:trPr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0" w:type="auto"/>
          </w:tcPr>
          <w:p w:rsidR="00BF369C" w:rsidRPr="00CE032B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032B"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0" w:type="auto"/>
            <w:shd w:val="clear" w:color="auto" w:fill="DBE5F1"/>
          </w:tcPr>
          <w:p w:rsidR="00FE1C90" w:rsidRPr="0048313F" w:rsidRDefault="00BF369C" w:rsidP="00FE1C9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ไม่เป็นไปตามเป้าหมาย</w:t>
            </w:r>
          </w:p>
          <w:p w:rsidR="00BF369C" w:rsidRPr="0048313F" w:rsidRDefault="00FE1C90" w:rsidP="00FE1C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313F">
              <w:rPr>
                <w:rFonts w:ascii="Times New Roman" w:hAnsi="Times New Roman" w:cs="Times New Roman"/>
                <w:sz w:val="28"/>
                <w:cs/>
              </w:rPr>
              <w:t>≤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 10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DBE5F1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≤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1 ชั่วโมง</w:t>
            </w:r>
          </w:p>
        </w:tc>
        <w:tc>
          <w:tcPr>
            <w:tcW w:w="1900" w:type="dxa"/>
            <w:shd w:val="clear" w:color="auto" w:fill="F2DBDB"/>
          </w:tcPr>
          <w:p w:rsidR="00BF369C" w:rsidRPr="0048313F" w:rsidRDefault="00FE1C90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≤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 xml:space="preserve">0.5 </w:t>
            </w:r>
            <w:r w:rsidR="00BF369C" w:rsidRPr="0048313F">
              <w:rPr>
                <w:rFonts w:ascii="TH SarabunPSK" w:hAnsi="TH SarabunPSK" w:cs="TH SarabunPSK"/>
                <w:sz w:val="28"/>
              </w:rPr>
              <w:t xml:space="preserve">%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ของรายได้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369C" w:rsidRPr="0048313F">
              <w:rPr>
                <w:rFonts w:ascii="TH SarabunPSK" w:hAnsi="TH SarabunPSK" w:cs="TH SarabunPSK"/>
                <w:sz w:val="28"/>
                <w:cs/>
              </w:rPr>
              <w:t>ที่ได้รับในปีที่ผ่านมา</w:t>
            </w:r>
          </w:p>
        </w:tc>
        <w:tc>
          <w:tcPr>
            <w:tcW w:w="1497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เฉพาะบุคคล</w:t>
            </w:r>
          </w:p>
        </w:tc>
        <w:tc>
          <w:tcPr>
            <w:tcW w:w="1156" w:type="dxa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0" w:type="auto"/>
            <w:shd w:val="clear" w:color="auto" w:fill="EAF1DD"/>
          </w:tcPr>
          <w:p w:rsidR="00BF369C" w:rsidRPr="0048313F" w:rsidRDefault="00BF369C" w:rsidP="00CE03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ข่าวภายในหน่วยงาน</w:t>
            </w:r>
          </w:p>
        </w:tc>
        <w:tc>
          <w:tcPr>
            <w:tcW w:w="1193" w:type="dxa"/>
            <w:shd w:val="clear" w:color="auto" w:fill="EAF1DD"/>
          </w:tcPr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พึงพอใจ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&gt;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80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93" w:type="dxa"/>
            <w:shd w:val="clear" w:color="auto" w:fill="EAF1DD"/>
          </w:tcPr>
          <w:p w:rsidR="00255837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8313F">
              <w:rPr>
                <w:rFonts w:ascii="TH SarabunPSK" w:hAnsi="TH SarabunPSK" w:cs="TH SarabunPSK"/>
                <w:sz w:val="28"/>
                <w:cs/>
              </w:rPr>
              <w:t>ไม่พึงพอใจ</w:t>
            </w:r>
            <w:r w:rsidRPr="00483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369C" w:rsidRPr="0048313F" w:rsidRDefault="00BF369C" w:rsidP="00BF36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313F">
              <w:rPr>
                <w:rFonts w:ascii="Times New Roman" w:hAnsi="Times New Roman" w:cs="Times New Roman"/>
                <w:sz w:val="28"/>
                <w:cs/>
              </w:rPr>
              <w:t>≤</w:t>
            </w:r>
            <w:r w:rsidRPr="0048313F">
              <w:rPr>
                <w:rFonts w:ascii="TH SarabunPSK" w:hAnsi="TH SarabunPSK" w:cs="TH SarabunPSK"/>
                <w:sz w:val="28"/>
                <w:cs/>
              </w:rPr>
              <w:t xml:space="preserve"> 5</w:t>
            </w:r>
            <w:r w:rsidRPr="0048313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0" w:type="auto"/>
            <w:shd w:val="clear" w:color="auto" w:fill="E5DFEC"/>
          </w:tcPr>
          <w:p w:rsidR="00BF369C" w:rsidRPr="0048313F" w:rsidRDefault="00D25BC0" w:rsidP="00CE032B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313F">
              <w:rPr>
                <w:rFonts w:ascii="TH SarabunPSK" w:hAnsi="TH SarabunPSK" w:cs="TH SarabunPSK" w:hint="cs"/>
                <w:sz w:val="28"/>
                <w:cs/>
              </w:rPr>
              <w:t>เดือดร้อน รำคาญ เสียเวลา / ไม่มีผลกระทบ</w:t>
            </w:r>
          </w:p>
        </w:tc>
      </w:tr>
      <w:bookmarkEnd w:id="1"/>
    </w:tbl>
    <w:p w:rsidR="00C401B2" w:rsidRDefault="00C401B2" w:rsidP="00F7356E">
      <w:pPr>
        <w:spacing w:after="0" w:line="240" w:lineRule="auto"/>
        <w:rPr>
          <w:rFonts w:hint="cs"/>
        </w:rPr>
      </w:pPr>
    </w:p>
    <w:sectPr w:rsidR="00C401B2" w:rsidSect="00685731">
      <w:pgSz w:w="16838" w:h="11906" w:orient="landscape"/>
      <w:pgMar w:top="284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5"/>
    <w:rsid w:val="00021DE5"/>
    <w:rsid w:val="00046BF4"/>
    <w:rsid w:val="0005578E"/>
    <w:rsid w:val="00085A57"/>
    <w:rsid w:val="000D4D05"/>
    <w:rsid w:val="00143459"/>
    <w:rsid w:val="00154A50"/>
    <w:rsid w:val="00255837"/>
    <w:rsid w:val="00262BA6"/>
    <w:rsid w:val="00281D30"/>
    <w:rsid w:val="002E7065"/>
    <w:rsid w:val="00317F18"/>
    <w:rsid w:val="003234E1"/>
    <w:rsid w:val="003526BB"/>
    <w:rsid w:val="003569BA"/>
    <w:rsid w:val="00363CC7"/>
    <w:rsid w:val="0037776B"/>
    <w:rsid w:val="003D53FE"/>
    <w:rsid w:val="003D716F"/>
    <w:rsid w:val="00437D8B"/>
    <w:rsid w:val="0048313F"/>
    <w:rsid w:val="004958B4"/>
    <w:rsid w:val="00511720"/>
    <w:rsid w:val="00632B28"/>
    <w:rsid w:val="00660C11"/>
    <w:rsid w:val="00685731"/>
    <w:rsid w:val="006A185E"/>
    <w:rsid w:val="006F5B91"/>
    <w:rsid w:val="00712316"/>
    <w:rsid w:val="00786F09"/>
    <w:rsid w:val="007C4052"/>
    <w:rsid w:val="007D10C5"/>
    <w:rsid w:val="008F7588"/>
    <w:rsid w:val="00915C3F"/>
    <w:rsid w:val="00923148"/>
    <w:rsid w:val="00947AA6"/>
    <w:rsid w:val="009B0315"/>
    <w:rsid w:val="00A36AD9"/>
    <w:rsid w:val="00A44508"/>
    <w:rsid w:val="00A53325"/>
    <w:rsid w:val="00AA68B9"/>
    <w:rsid w:val="00AF6E5D"/>
    <w:rsid w:val="00B30A5A"/>
    <w:rsid w:val="00B445F1"/>
    <w:rsid w:val="00BF369C"/>
    <w:rsid w:val="00BF7A50"/>
    <w:rsid w:val="00C14604"/>
    <w:rsid w:val="00C401B2"/>
    <w:rsid w:val="00CD38AC"/>
    <w:rsid w:val="00CE032B"/>
    <w:rsid w:val="00D25BC0"/>
    <w:rsid w:val="00DA39ED"/>
    <w:rsid w:val="00DC2621"/>
    <w:rsid w:val="00E23BF5"/>
    <w:rsid w:val="00E77DA1"/>
    <w:rsid w:val="00E85102"/>
    <w:rsid w:val="00EB52CA"/>
    <w:rsid w:val="00F07AE6"/>
    <w:rsid w:val="00F7356E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61B0"/>
  <w15:chartTrackingRefBased/>
  <w15:docId w15:val="{7C8331A5-E8D6-4EB9-BA3E-5108A99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5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5F1"/>
    <w:pPr>
      <w:ind w:firstLine="1418"/>
      <w:jc w:val="thaiDistribute"/>
    </w:pPr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B445F1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786F0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20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172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cp:lastPrinted>2015-08-31T04:19:00Z</cp:lastPrinted>
  <dcterms:created xsi:type="dcterms:W3CDTF">2020-03-03T08:42:00Z</dcterms:created>
  <dcterms:modified xsi:type="dcterms:W3CDTF">2020-03-03T08:42:00Z</dcterms:modified>
</cp:coreProperties>
</file>